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r>
        <w:rPr>
          <w:rFonts w:hint="eastAsia"/>
          <w:b/>
          <w:bCs/>
          <w:sz w:val="44"/>
          <w:szCs w:val="44"/>
        </w:rPr>
        <w:t>Cy3标记链霉亲和素</w:t>
      </w:r>
    </w:p>
    <w:p>
      <w:pPr>
        <w:rPr>
          <w:rFonts w:hint="eastAsia"/>
        </w:rPr>
      </w:pPr>
    </w:p>
    <w:p>
      <w:pPr>
        <w:keepNext w:val="0"/>
        <w:keepLines w:val="0"/>
        <w:pageBreakBefore w:val="0"/>
        <w:widowControl w:val="0"/>
        <w:kinsoku/>
        <w:wordWrap/>
        <w:overflowPunct/>
        <w:topLinePunct w:val="0"/>
        <w:autoSpaceDE/>
        <w:autoSpaceDN/>
        <w:bidi w:val="0"/>
        <w:adjustRightInd/>
        <w:snapToGrid/>
        <w:spacing w:after="313" w:afterLines="100"/>
        <w:textAlignment w:val="auto"/>
        <w:outlineLvl w:val="9"/>
        <w:rPr>
          <w:rFonts w:hint="eastAsia"/>
          <w:lang w:val="en-US" w:eastAsia="zh-CN"/>
        </w:rPr>
      </w:pPr>
      <w:r>
        <w:rPr>
          <w:rFonts w:hint="eastAsia"/>
          <w:lang w:eastAsia="zh-CN"/>
        </w:rPr>
        <w:t>中文名称：</w:t>
      </w:r>
      <w:r>
        <w:rPr>
          <w:rFonts w:hint="eastAsia"/>
          <w:lang w:val="en-US" w:eastAsia="zh-CN"/>
        </w:rPr>
        <w:t xml:space="preserve">  Cy3标记链霉亲和素 </w:t>
      </w:r>
    </w:p>
    <w:p>
      <w:pPr>
        <w:keepNext w:val="0"/>
        <w:keepLines w:val="0"/>
        <w:pageBreakBefore w:val="0"/>
        <w:widowControl w:val="0"/>
        <w:kinsoku/>
        <w:wordWrap/>
        <w:overflowPunct/>
        <w:topLinePunct w:val="0"/>
        <w:autoSpaceDE/>
        <w:autoSpaceDN/>
        <w:bidi w:val="0"/>
        <w:adjustRightInd/>
        <w:snapToGrid/>
        <w:spacing w:after="313" w:afterLines="100"/>
        <w:textAlignment w:val="auto"/>
        <w:outlineLvl w:val="9"/>
        <w:rPr>
          <w:rFonts w:hint="eastAsia"/>
          <w:lang w:val="en-US" w:eastAsia="zh-CN"/>
        </w:rPr>
      </w:pPr>
      <w:r>
        <w:rPr>
          <w:rFonts w:hint="eastAsia"/>
          <w:lang w:val="en-US" w:eastAsia="zh-CN"/>
        </w:rPr>
        <w:t>英文名</w:t>
      </w:r>
      <w:r>
        <w:rPr>
          <w:rFonts w:hint="eastAsia"/>
          <w:lang w:eastAsia="zh-CN"/>
        </w:rPr>
        <w:t>称：</w:t>
      </w:r>
      <w:r>
        <w:rPr>
          <w:rFonts w:hint="eastAsia"/>
          <w:lang w:val="en-US" w:eastAsia="zh-CN"/>
        </w:rPr>
        <w:t xml:space="preserve"> </w:t>
      </w:r>
      <w:r>
        <w:rPr>
          <w:rFonts w:hint="eastAsia"/>
          <w:lang w:val="en-US" w:eastAsia="zh-CN"/>
        </w:rPr>
        <w:tab/>
      </w:r>
      <w:r>
        <w:rPr>
          <w:rFonts w:hint="eastAsia"/>
          <w:lang w:val="en-US" w:eastAsia="zh-CN"/>
        </w:rPr>
        <w:t>Cy3-conjugated Streptavidin</w:t>
      </w:r>
    </w:p>
    <w:p>
      <w:pPr>
        <w:keepNext w:val="0"/>
        <w:keepLines w:val="0"/>
        <w:pageBreakBefore w:val="0"/>
        <w:widowControl w:val="0"/>
        <w:kinsoku/>
        <w:wordWrap/>
        <w:overflowPunct/>
        <w:topLinePunct w:val="0"/>
        <w:autoSpaceDE/>
        <w:autoSpaceDN/>
        <w:bidi w:val="0"/>
        <w:adjustRightInd/>
        <w:snapToGrid/>
        <w:spacing w:after="313" w:afterLines="100"/>
        <w:textAlignment w:val="auto"/>
        <w:outlineLvl w:val="9"/>
        <w:rPr>
          <w:rFonts w:hint="eastAsia"/>
          <w:lang w:val="en-US" w:eastAsia="zh-CN"/>
        </w:rPr>
      </w:pPr>
      <w:r>
        <w:rPr>
          <w:rFonts w:hint="eastAsia"/>
          <w:lang w:val="en-US" w:eastAsia="zh-CN"/>
        </w:rPr>
        <w:t>相关类别</w:t>
      </w:r>
      <w:r>
        <w:rPr>
          <w:rFonts w:hint="eastAsia"/>
          <w:lang w:eastAsia="zh-CN"/>
        </w:rPr>
        <w:t>：</w:t>
      </w:r>
      <w:r>
        <w:rPr>
          <w:rFonts w:hint="eastAsia"/>
          <w:lang w:val="en-US" w:eastAsia="zh-CN"/>
        </w:rPr>
        <w:tab/>
      </w:r>
      <w:r>
        <w:rPr>
          <w:rFonts w:hint="eastAsia"/>
          <w:lang w:val="en-US" w:eastAsia="zh-CN"/>
        </w:rPr>
        <w:t>抗原</w:t>
      </w:r>
      <w:r>
        <w:rPr>
          <w:rFonts w:hint="eastAsia"/>
          <w:lang w:val="en-US" w:eastAsia="zh-CN"/>
        </w:rPr>
        <w:tab/>
      </w:r>
    </w:p>
    <w:p>
      <w:pPr>
        <w:keepNext w:val="0"/>
        <w:keepLines w:val="0"/>
        <w:pageBreakBefore w:val="0"/>
        <w:widowControl w:val="0"/>
        <w:kinsoku/>
        <w:wordWrap/>
        <w:overflowPunct/>
        <w:topLinePunct w:val="0"/>
        <w:autoSpaceDE/>
        <w:autoSpaceDN/>
        <w:bidi w:val="0"/>
        <w:adjustRightInd/>
        <w:snapToGrid/>
        <w:spacing w:after="313" w:afterLines="100"/>
        <w:textAlignment w:val="auto"/>
        <w:outlineLvl w:val="9"/>
        <w:rPr>
          <w:rFonts w:hint="eastAsia"/>
          <w:lang w:eastAsia="zh-CN"/>
        </w:rPr>
      </w:pPr>
      <w:r>
        <w:rPr>
          <w:rFonts w:hint="eastAsia"/>
          <w:lang w:val="en-US" w:eastAsia="zh-CN"/>
        </w:rPr>
        <w:t>储  存</w:t>
      </w:r>
      <w:r>
        <w:rPr>
          <w:rFonts w:hint="eastAsia"/>
          <w:lang w:eastAsia="zh-CN"/>
        </w:rPr>
        <w:t>：</w:t>
      </w:r>
      <w:r>
        <w:rPr>
          <w:rFonts w:hint="eastAsia"/>
          <w:lang w:val="en-US" w:eastAsia="zh-CN"/>
        </w:rPr>
        <w:tab/>
      </w:r>
      <w:r>
        <w:rPr>
          <w:rFonts w:hint="eastAsia"/>
          <w:lang w:val="en-US" w:eastAsia="zh-CN"/>
        </w:rPr>
        <w:t>冷冻（-20℃）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b/>
          <w:i w:val="0"/>
          <w:caps w:val="0"/>
          <w:color w:val="222222"/>
          <w:spacing w:val="0"/>
          <w:sz w:val="21"/>
          <w:szCs w:val="21"/>
          <w:shd w:val="clear" w:fill="FFFFFF"/>
        </w:rPr>
      </w:pPr>
      <w:r>
        <w:rPr>
          <w:rFonts w:hint="eastAsia" w:ascii="微软雅黑" w:hAnsi="微软雅黑" w:eastAsia="微软雅黑" w:cs="微软雅黑"/>
          <w:b/>
          <w:i w:val="0"/>
          <w:caps w:val="0"/>
          <w:color w:val="222222"/>
          <w:spacing w:val="0"/>
          <w:sz w:val="21"/>
          <w:szCs w:val="21"/>
          <w:shd w:val="clear" w:fill="FFFFFF"/>
        </w:rPr>
        <w:t>概述</w:t>
      </w:r>
    </w:p>
    <w:p>
      <w:pPr>
        <w:rPr>
          <w:rFonts w:hint="eastAsia"/>
          <w:sz w:val="18"/>
          <w:szCs w:val="18"/>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222222"/>
          <w:spacing w:val="0"/>
          <w:sz w:val="18"/>
          <w:szCs w:val="18"/>
        </w:rPr>
      </w:pPr>
      <w:r>
        <w:rPr>
          <w:rFonts w:hint="eastAsia" w:ascii="微软雅黑" w:hAnsi="微软雅黑" w:eastAsia="微软雅黑" w:cs="微软雅黑"/>
          <w:i w:val="0"/>
          <w:caps w:val="0"/>
          <w:color w:val="222222"/>
          <w:spacing w:val="0"/>
          <w:sz w:val="18"/>
          <w:szCs w:val="18"/>
          <w:shd w:val="clear" w:fill="FFFFFF"/>
        </w:rPr>
        <w:t>Cy3-conjugated Streptavidin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b/>
          <w:i w:val="0"/>
          <w:caps w:val="0"/>
          <w:color w:val="222222"/>
          <w:spacing w:val="0"/>
          <w:sz w:val="21"/>
          <w:szCs w:val="2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b/>
          <w:i w:val="0"/>
          <w:caps w:val="0"/>
          <w:color w:val="222222"/>
          <w:spacing w:val="0"/>
          <w:sz w:val="21"/>
          <w:szCs w:val="21"/>
          <w:shd w:val="clear" w:fill="FFFFFF"/>
        </w:rPr>
      </w:pPr>
      <w:r>
        <w:rPr>
          <w:rFonts w:hint="eastAsia" w:ascii="微软雅黑" w:hAnsi="微软雅黑" w:eastAsia="微软雅黑" w:cs="微软雅黑"/>
          <w:b/>
          <w:i w:val="0"/>
          <w:caps w:val="0"/>
          <w:color w:val="222222"/>
          <w:spacing w:val="0"/>
          <w:sz w:val="21"/>
          <w:szCs w:val="21"/>
          <w:shd w:val="clear" w:fill="FFFFFF"/>
        </w:rPr>
        <w:t>技术规格</w:t>
      </w:r>
    </w:p>
    <w:p>
      <w:pPr>
        <w:rPr>
          <w:rFonts w:hint="eastAsia"/>
        </w:rPr>
      </w:pPr>
    </w:p>
    <w:tbl>
      <w:tblPr>
        <w:tblStyle w:val="8"/>
        <w:tblW w:w="8456" w:type="dxa"/>
        <w:tblInd w:w="0" w:type="dxa"/>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802"/>
        <w:gridCol w:w="6654"/>
      </w:tblGrid>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802"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bookmarkStart w:id="0" w:name="_GoBack"/>
            <w:r>
              <w:rPr>
                <w:rStyle w:val="7"/>
                <w:rFonts w:hint="eastAsia" w:ascii="微软雅黑" w:hAnsi="微软雅黑" w:eastAsia="微软雅黑" w:cs="微软雅黑"/>
                <w:i w:val="0"/>
                <w:caps w:val="0"/>
                <w:color w:val="222222"/>
                <w:spacing w:val="0"/>
                <w:kern w:val="0"/>
                <w:sz w:val="18"/>
                <w:szCs w:val="18"/>
                <w:lang w:val="en-US" w:eastAsia="zh-CN" w:bidi="ar"/>
              </w:rPr>
              <w:t>Full name</w:t>
            </w:r>
          </w:p>
        </w:tc>
        <w:tc>
          <w:tcPr>
            <w:tcW w:w="6654"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Fonts w:hint="eastAsia" w:ascii="微软雅黑" w:hAnsi="微软雅黑" w:eastAsia="微软雅黑" w:cs="微软雅黑"/>
                <w:i w:val="0"/>
                <w:caps w:val="0"/>
                <w:color w:val="222222"/>
                <w:spacing w:val="0"/>
                <w:kern w:val="0"/>
                <w:sz w:val="18"/>
                <w:szCs w:val="18"/>
                <w:lang w:val="en-US" w:eastAsia="zh-CN" w:bidi="ar"/>
              </w:rPr>
              <w:t>Streptavidin</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802"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Style w:val="7"/>
                <w:rFonts w:hint="eastAsia" w:ascii="微软雅黑" w:hAnsi="微软雅黑" w:eastAsia="微软雅黑" w:cs="微软雅黑"/>
                <w:i w:val="0"/>
                <w:caps w:val="0"/>
                <w:color w:val="222222"/>
                <w:spacing w:val="0"/>
                <w:kern w:val="0"/>
                <w:sz w:val="18"/>
                <w:szCs w:val="18"/>
                <w:lang w:val="en-US" w:eastAsia="zh-CN" w:bidi="ar"/>
              </w:rPr>
              <w:t>Applications</w:t>
            </w:r>
          </w:p>
        </w:tc>
        <w:tc>
          <w:tcPr>
            <w:tcW w:w="6654"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Fonts w:hint="eastAsia" w:ascii="微软雅黑" w:hAnsi="微软雅黑" w:eastAsia="微软雅黑" w:cs="微软雅黑"/>
                <w:i w:val="0"/>
                <w:caps w:val="0"/>
                <w:color w:val="222222"/>
                <w:spacing w:val="0"/>
                <w:kern w:val="0"/>
                <w:sz w:val="18"/>
                <w:szCs w:val="18"/>
                <w:lang w:val="en-US" w:eastAsia="zh-CN" w:bidi="ar"/>
              </w:rPr>
              <w:t>2-5 μg/ml for most applications</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802"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tabs>
                <w:tab w:val="right" w:pos="1652"/>
              </w:tabs>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Style w:val="7"/>
                <w:rFonts w:hint="eastAsia" w:ascii="微软雅黑" w:hAnsi="微软雅黑" w:eastAsia="微软雅黑" w:cs="微软雅黑"/>
                <w:i w:val="0"/>
                <w:caps w:val="0"/>
                <w:color w:val="222222"/>
                <w:spacing w:val="0"/>
                <w:kern w:val="0"/>
                <w:sz w:val="18"/>
                <w:szCs w:val="18"/>
                <w:lang w:val="en-US" w:eastAsia="zh-CN" w:bidi="ar"/>
              </w:rPr>
              <w:t>Background</w:t>
            </w:r>
            <w:r>
              <w:rPr>
                <w:rStyle w:val="7"/>
                <w:rFonts w:hint="eastAsia" w:ascii="微软雅黑" w:hAnsi="微软雅黑" w:eastAsia="微软雅黑" w:cs="微软雅黑"/>
                <w:i w:val="0"/>
                <w:caps w:val="0"/>
                <w:color w:val="222222"/>
                <w:spacing w:val="0"/>
                <w:kern w:val="0"/>
                <w:sz w:val="18"/>
                <w:szCs w:val="18"/>
                <w:lang w:val="en-US" w:eastAsia="zh-CN" w:bidi="ar"/>
              </w:rPr>
              <w:tab/>
            </w:r>
          </w:p>
        </w:tc>
        <w:tc>
          <w:tcPr>
            <w:tcW w:w="6654"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Fonts w:hint="eastAsia" w:ascii="微软雅黑" w:hAnsi="微软雅黑" w:eastAsia="微软雅黑" w:cs="微软雅黑"/>
                <w:i w:val="0"/>
                <w:caps w:val="0"/>
                <w:color w:val="222222"/>
                <w:spacing w:val="0"/>
                <w:kern w:val="0"/>
                <w:sz w:val="18"/>
                <w:szCs w:val="18"/>
                <w:lang w:val="en-US" w:eastAsia="zh-CN" w:bidi="ar"/>
              </w:rPr>
              <w:t>Streptavidin is a tetrameric protein composed of identic subunits. The preparation contains an N- and C-terminal shortened variant (core streptavidin) with improved properties concerning homogeneity, solubility, resistance towards proteolytic degradation and accessibility of the biotin binding pocket as compared to native streptavidin. The high affinity recognition of biotin and biotinylated molecules has made streptavidin one of the most important components in diagnostics and laboratory kits.</w:t>
            </w:r>
          </w:p>
        </w:tc>
      </w:tr>
      <w:bookmarkEnd w:id="0"/>
    </w:tbl>
    <w:p>
      <w:pPr>
        <w:rPr>
          <w:rFonts w:hint="eastAsia"/>
          <w:sz w:val="18"/>
          <w:szCs w:val="18"/>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eastAsiaTheme="minorEastAsia"/>
        <w:lang w:val="en-US" w:eastAsia="zh-CN"/>
      </w:rPr>
    </w:pPr>
    <w:r>
      <w:rPr>
        <w:rFonts w:hint="eastAsia"/>
        <w:lang w:val="en-US" w:eastAsia="zh-CN"/>
      </w:rPr>
      <w:t xml:space="preserve">  </w:t>
    </w:r>
    <w:r>
      <w:rPr>
        <w:rFonts w:hint="eastAsia" w:eastAsiaTheme="minorEastAsia"/>
        <w:lang w:val="en-US" w:eastAsia="zh-CN"/>
      </w:rPr>
      <w:drawing>
        <wp:inline distT="0" distB="0" distL="114300" distR="114300">
          <wp:extent cx="3430270" cy="1144905"/>
          <wp:effectExtent l="0" t="0" r="17780" b="17145"/>
          <wp:docPr id="1" name="图片 1" descr="酶联生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酶联生物"/>
                  <pic:cNvPicPr>
                    <a:picLocks noChangeAspect="1"/>
                  </pic:cNvPicPr>
                </pic:nvPicPr>
                <pic:blipFill>
                  <a:blip r:embed="rId1"/>
                  <a:stretch>
                    <a:fillRect/>
                  </a:stretch>
                </pic:blipFill>
                <pic:spPr>
                  <a:xfrm>
                    <a:off x="0" y="0"/>
                    <a:ext cx="3430270" cy="114490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1A76C2"/>
    <w:rsid w:val="0E790013"/>
    <w:rsid w:val="3F1A76C2"/>
    <w:rsid w:val="4BBB3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2020-06-09T07:02:00Z</dcterms:created>
  <dc:creator>粉色丶ゝ</dc:creator>
  <cp:lastModifiedBy>Administrator</cp:lastModifiedBy>
  <dcterms:modified xsi:type="dcterms:W3CDTF">2020-09-10T06:47:17Z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